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3492" w14:textId="132EB113" w:rsidR="00011425" w:rsidRDefault="00707487" w:rsidP="00707487">
      <w:pPr>
        <w:spacing w:line="240" w:lineRule="auto"/>
      </w:pPr>
      <w:r>
        <w:t>Information Officer</w:t>
      </w:r>
    </w:p>
    <w:p w14:paraId="014BD171" w14:textId="2F856B1B" w:rsidR="00707487" w:rsidRDefault="00707487" w:rsidP="00792430">
      <w:pPr>
        <w:spacing w:after="0" w:line="240" w:lineRule="auto"/>
      </w:pPr>
      <w:r>
        <w:t>Name &amp; Surname</w:t>
      </w:r>
      <w:r>
        <w:tab/>
        <w:t>:  Barbara Schreuder</w:t>
      </w:r>
    </w:p>
    <w:p w14:paraId="2C6AAFF8" w14:textId="419A07A9" w:rsidR="00707487" w:rsidRDefault="00707487" w:rsidP="00792430">
      <w:pPr>
        <w:spacing w:after="0" w:line="240" w:lineRule="auto"/>
      </w:pPr>
      <w:r>
        <w:t>Contact number</w:t>
      </w:r>
      <w:r>
        <w:tab/>
        <w:t>:  012 940 5250</w:t>
      </w:r>
    </w:p>
    <w:p w14:paraId="4D24B623" w14:textId="3718A046" w:rsidR="00707487" w:rsidRDefault="00707487" w:rsidP="00792430">
      <w:pPr>
        <w:spacing w:after="0" w:line="240" w:lineRule="auto"/>
      </w:pPr>
      <w:r>
        <w:t>Email address</w:t>
      </w:r>
      <w:r>
        <w:tab/>
      </w:r>
      <w:r>
        <w:tab/>
        <w:t xml:space="preserve">:  </w:t>
      </w:r>
      <w:hyperlink r:id="rId7" w:history="1">
        <w:r w:rsidR="00882654" w:rsidRPr="00C80CF1">
          <w:rPr>
            <w:rStyle w:val="Hyperlink"/>
          </w:rPr>
          <w:t>info@bbdsteel.co.za</w:t>
        </w:r>
      </w:hyperlink>
    </w:p>
    <w:p w14:paraId="50D9F5BB" w14:textId="38A150FD" w:rsidR="00707487" w:rsidRDefault="00707487" w:rsidP="00707487">
      <w:pPr>
        <w:spacing w:line="240" w:lineRule="auto"/>
      </w:pPr>
    </w:p>
    <w:p w14:paraId="1FACC5E4" w14:textId="6063547D" w:rsidR="00707487" w:rsidRDefault="00707487" w:rsidP="00707487">
      <w:pPr>
        <w:spacing w:line="240" w:lineRule="auto"/>
        <w:ind w:right="-450"/>
        <w:rPr>
          <w:b/>
          <w:bCs/>
        </w:rPr>
      </w:pPr>
      <w:r w:rsidRPr="00707487">
        <w:rPr>
          <w:b/>
          <w:bCs/>
        </w:rPr>
        <w:t>ACKNOWLEDGE CONSENT FORM IN TERMS OF THE PROTECTION OF PERSONAL INFORMATION ACT – (POPIA) NO 4 OF 2013</w:t>
      </w:r>
    </w:p>
    <w:p w14:paraId="5DAD19D9" w14:textId="54C57CE3" w:rsidR="00707487" w:rsidRDefault="00707487" w:rsidP="00707487">
      <w:pPr>
        <w:spacing w:line="240" w:lineRule="auto"/>
        <w:ind w:right="-450"/>
        <w:rPr>
          <w:b/>
          <w:bCs/>
        </w:rPr>
      </w:pPr>
    </w:p>
    <w:p w14:paraId="2E4D6C58" w14:textId="3A9198E7" w:rsidR="00707487" w:rsidRDefault="00707487" w:rsidP="00792430">
      <w:pPr>
        <w:spacing w:line="276" w:lineRule="auto"/>
        <w:ind w:right="-450"/>
      </w:pPr>
      <w:r>
        <w:t xml:space="preserve">I, ______________________________________ (Full Name) _____________________________(Position), acting or working on behalf of __________________________________(Name of Company) hereby consent and acknowledge that </w:t>
      </w:r>
      <w:r w:rsidRPr="00792430">
        <w:rPr>
          <w:b/>
          <w:bCs/>
        </w:rPr>
        <w:t>BBD Steel Suppliers (Pty) Ltd</w:t>
      </w:r>
      <w:r>
        <w:t xml:space="preserve"> can collect, process, modify, store and destroy Personal Information in compliance with relevant legislation and with reference to company operational requirements.</w:t>
      </w:r>
    </w:p>
    <w:p w14:paraId="7EA39873" w14:textId="651C7F5E" w:rsidR="00707487" w:rsidRDefault="00707487" w:rsidP="00707487">
      <w:pPr>
        <w:spacing w:line="240" w:lineRule="auto"/>
        <w:ind w:right="-450"/>
      </w:pPr>
    </w:p>
    <w:p w14:paraId="114F2247" w14:textId="62716C55" w:rsidR="00707487" w:rsidRDefault="00707487" w:rsidP="00707487">
      <w:pPr>
        <w:spacing w:line="240" w:lineRule="auto"/>
        <w:ind w:right="-450"/>
      </w:pPr>
      <w:r w:rsidRPr="00792430">
        <w:rPr>
          <w:b/>
          <w:bCs/>
        </w:rPr>
        <w:t>BBD Steel Suppliers (Pty) Ltd</w:t>
      </w:r>
      <w:r>
        <w:t xml:space="preserve"> undertake to process personal information according to the lawful conditions of the POPI Act, that includes but not limited to verification of the </w:t>
      </w:r>
      <w:r w:rsidR="004521DC">
        <w:t>Company's details, credit checks where credit facilities are requested and by Operation of law in South Africa.</w:t>
      </w:r>
    </w:p>
    <w:p w14:paraId="3455ECCB" w14:textId="5F6A0182" w:rsidR="004521DC" w:rsidRDefault="004521DC" w:rsidP="00707487">
      <w:pPr>
        <w:spacing w:line="240" w:lineRule="auto"/>
        <w:ind w:right="-450"/>
      </w:pPr>
    </w:p>
    <w:p w14:paraId="00C8C94C" w14:textId="4C1E15C7" w:rsidR="004521DC" w:rsidRDefault="004521DC" w:rsidP="00707487">
      <w:pPr>
        <w:spacing w:line="240" w:lineRule="auto"/>
        <w:ind w:right="-450"/>
      </w:pPr>
      <w:r w:rsidRPr="00792430">
        <w:rPr>
          <w:b/>
          <w:bCs/>
        </w:rPr>
        <w:t>BBD Steel Suppliers (Pty) Ltd</w:t>
      </w:r>
      <w:r>
        <w:t xml:space="preserve"> will ensure that we comply and will be obligated of lawful processing by following the above conditions:</w:t>
      </w:r>
    </w:p>
    <w:p w14:paraId="3936609D" w14:textId="371B4752" w:rsidR="004521DC" w:rsidRDefault="004521DC" w:rsidP="004521DC">
      <w:pPr>
        <w:pStyle w:val="ListParagraph"/>
        <w:numPr>
          <w:ilvl w:val="0"/>
          <w:numId w:val="1"/>
        </w:numPr>
        <w:spacing w:line="240" w:lineRule="auto"/>
        <w:ind w:right="-450"/>
      </w:pPr>
      <w:r>
        <w:t>Accountability</w:t>
      </w:r>
    </w:p>
    <w:p w14:paraId="2C8BF1A0" w14:textId="15F8FD34" w:rsidR="004521DC" w:rsidRDefault="004521DC" w:rsidP="004521DC">
      <w:pPr>
        <w:pStyle w:val="ListParagraph"/>
        <w:numPr>
          <w:ilvl w:val="0"/>
          <w:numId w:val="1"/>
        </w:numPr>
        <w:spacing w:line="240" w:lineRule="auto"/>
        <w:ind w:right="-450"/>
      </w:pPr>
      <w:r>
        <w:t>Processing limitation</w:t>
      </w:r>
    </w:p>
    <w:p w14:paraId="583A2F33" w14:textId="661CCA53" w:rsidR="004521DC" w:rsidRDefault="004521DC" w:rsidP="004521DC">
      <w:pPr>
        <w:pStyle w:val="ListParagraph"/>
        <w:numPr>
          <w:ilvl w:val="0"/>
          <w:numId w:val="1"/>
        </w:numPr>
        <w:spacing w:line="240" w:lineRule="auto"/>
        <w:ind w:right="-450"/>
      </w:pPr>
      <w:r>
        <w:t>Purpose specification</w:t>
      </w:r>
    </w:p>
    <w:p w14:paraId="798AD1C1" w14:textId="272E39AD" w:rsidR="004521DC" w:rsidRDefault="004521DC" w:rsidP="004521DC">
      <w:pPr>
        <w:pStyle w:val="ListParagraph"/>
        <w:numPr>
          <w:ilvl w:val="0"/>
          <w:numId w:val="1"/>
        </w:numPr>
        <w:spacing w:line="240" w:lineRule="auto"/>
        <w:ind w:right="-450"/>
      </w:pPr>
      <w:r>
        <w:t>Further processing limitation</w:t>
      </w:r>
    </w:p>
    <w:p w14:paraId="33676EA6" w14:textId="6F45F3C3" w:rsidR="004521DC" w:rsidRDefault="004521DC" w:rsidP="004521DC">
      <w:pPr>
        <w:pStyle w:val="ListParagraph"/>
        <w:numPr>
          <w:ilvl w:val="0"/>
          <w:numId w:val="1"/>
        </w:numPr>
        <w:spacing w:line="240" w:lineRule="auto"/>
        <w:ind w:right="-450"/>
      </w:pPr>
      <w:r>
        <w:t>Information quality</w:t>
      </w:r>
    </w:p>
    <w:p w14:paraId="69A58429" w14:textId="29193BCA" w:rsidR="004521DC" w:rsidRDefault="004521DC" w:rsidP="004521DC">
      <w:pPr>
        <w:pStyle w:val="ListParagraph"/>
        <w:numPr>
          <w:ilvl w:val="0"/>
          <w:numId w:val="1"/>
        </w:numPr>
        <w:spacing w:line="240" w:lineRule="auto"/>
        <w:ind w:right="-450"/>
      </w:pPr>
      <w:r>
        <w:t>Openness</w:t>
      </w:r>
    </w:p>
    <w:p w14:paraId="67FAAFE0" w14:textId="2EB97ED0" w:rsidR="004521DC" w:rsidRDefault="004521DC" w:rsidP="004521DC">
      <w:pPr>
        <w:pStyle w:val="ListParagraph"/>
        <w:numPr>
          <w:ilvl w:val="0"/>
          <w:numId w:val="1"/>
        </w:numPr>
        <w:spacing w:line="240" w:lineRule="auto"/>
        <w:ind w:right="-450"/>
      </w:pPr>
      <w:r>
        <w:t>Security Safeguards</w:t>
      </w:r>
    </w:p>
    <w:p w14:paraId="1D42BC32" w14:textId="45A41898" w:rsidR="004521DC" w:rsidRDefault="004521DC" w:rsidP="004521DC">
      <w:pPr>
        <w:pStyle w:val="ListParagraph"/>
        <w:numPr>
          <w:ilvl w:val="0"/>
          <w:numId w:val="1"/>
        </w:numPr>
        <w:spacing w:line="240" w:lineRule="auto"/>
        <w:ind w:right="-450"/>
      </w:pPr>
      <w:r>
        <w:t>Data Subject participation</w:t>
      </w:r>
    </w:p>
    <w:p w14:paraId="43505550" w14:textId="2F502FB9" w:rsidR="004521DC" w:rsidRDefault="004521DC" w:rsidP="004521DC">
      <w:pPr>
        <w:pStyle w:val="ListParagraph"/>
        <w:spacing w:line="240" w:lineRule="auto"/>
        <w:ind w:left="360" w:right="-450"/>
      </w:pPr>
    </w:p>
    <w:p w14:paraId="32438A79" w14:textId="1AFFBBBC" w:rsidR="004521DC" w:rsidRDefault="004521DC" w:rsidP="00F437B1">
      <w:pPr>
        <w:pStyle w:val="ListParagraph"/>
        <w:spacing w:line="240" w:lineRule="auto"/>
        <w:ind w:left="0" w:right="-450"/>
      </w:pPr>
      <w:r w:rsidRPr="00792430">
        <w:rPr>
          <w:b/>
          <w:bCs/>
        </w:rPr>
        <w:t>BBD Steel Suppliers (Pty) Ltd</w:t>
      </w:r>
      <w:r>
        <w:t xml:space="preserve"> acknowledge that they do have the right to access personal information and recognizes that any request in this regard may be declined if:</w:t>
      </w:r>
    </w:p>
    <w:p w14:paraId="5FD1E972" w14:textId="77777777" w:rsidR="004521DC" w:rsidRDefault="004521DC" w:rsidP="004521DC">
      <w:pPr>
        <w:pStyle w:val="ListParagraph"/>
        <w:spacing w:line="240" w:lineRule="auto"/>
        <w:ind w:left="360" w:right="-450"/>
      </w:pPr>
    </w:p>
    <w:p w14:paraId="7B77DA8C" w14:textId="2E906886" w:rsidR="004521DC" w:rsidRDefault="004521DC" w:rsidP="004521DC">
      <w:pPr>
        <w:pStyle w:val="ListParagraph"/>
        <w:numPr>
          <w:ilvl w:val="0"/>
          <w:numId w:val="1"/>
        </w:numPr>
        <w:spacing w:line="240" w:lineRule="auto"/>
        <w:ind w:right="-450"/>
      </w:pPr>
      <w:r>
        <w:t>Purely household or personal activity</w:t>
      </w:r>
    </w:p>
    <w:p w14:paraId="7506A548" w14:textId="60521C2B" w:rsidR="004521DC" w:rsidRDefault="004521DC" w:rsidP="004521DC">
      <w:pPr>
        <w:pStyle w:val="ListParagraph"/>
        <w:numPr>
          <w:ilvl w:val="0"/>
          <w:numId w:val="1"/>
        </w:numPr>
        <w:spacing w:line="240" w:lineRule="auto"/>
        <w:ind w:right="-450"/>
      </w:pPr>
      <w:r>
        <w:t xml:space="preserve">The disclosure of personal information in the form that it was handled, might result </w:t>
      </w:r>
      <w:r w:rsidR="00F437B1">
        <w:t>revealing</w:t>
      </w:r>
      <w:r>
        <w:t xml:space="preserve"> of confidential information</w:t>
      </w:r>
    </w:p>
    <w:p w14:paraId="2BAE11F4" w14:textId="3F5B8A3E" w:rsidR="004521DC" w:rsidRDefault="004521DC" w:rsidP="004521DC">
      <w:pPr>
        <w:pStyle w:val="ListParagraph"/>
        <w:numPr>
          <w:ilvl w:val="0"/>
          <w:numId w:val="1"/>
        </w:numPr>
        <w:spacing w:line="240" w:lineRule="auto"/>
        <w:ind w:right="-450"/>
      </w:pPr>
      <w:r>
        <w:t>The information enfolds an opinion about another person and that person has not consented.</w:t>
      </w:r>
    </w:p>
    <w:p w14:paraId="35D3368E" w14:textId="71557C50" w:rsidR="004521DC" w:rsidRDefault="004521DC" w:rsidP="004521DC">
      <w:pPr>
        <w:pStyle w:val="ListParagraph"/>
        <w:numPr>
          <w:ilvl w:val="0"/>
          <w:numId w:val="1"/>
        </w:numPr>
        <w:spacing w:line="240" w:lineRule="auto"/>
        <w:ind w:right="-450"/>
      </w:pPr>
      <w:r>
        <w:t xml:space="preserve">The information comes under legal privilege </w:t>
      </w:r>
      <w:r w:rsidR="00F437B1">
        <w:t>during</w:t>
      </w:r>
      <w:r>
        <w:t xml:space="preserve"> litigation or judiciary functions</w:t>
      </w:r>
    </w:p>
    <w:p w14:paraId="6FDBACCF" w14:textId="03933913" w:rsidR="004521DC" w:rsidRDefault="00F437B1" w:rsidP="004521DC">
      <w:pPr>
        <w:pStyle w:val="ListParagraph"/>
        <w:numPr>
          <w:ilvl w:val="0"/>
          <w:numId w:val="1"/>
        </w:numPr>
        <w:spacing w:line="240" w:lineRule="auto"/>
        <w:ind w:right="-450"/>
      </w:pPr>
      <w:r>
        <w:t>Journalism under code of ethics</w:t>
      </w:r>
    </w:p>
    <w:p w14:paraId="42013444" w14:textId="0ED2AE24" w:rsidR="00F437B1" w:rsidRDefault="00F437B1" w:rsidP="004521DC">
      <w:pPr>
        <w:pStyle w:val="ListParagraph"/>
        <w:numPr>
          <w:ilvl w:val="0"/>
          <w:numId w:val="1"/>
        </w:numPr>
        <w:spacing w:line="240" w:lineRule="auto"/>
        <w:ind w:right="-450"/>
      </w:pPr>
      <w:r>
        <w:t>Police investigations or when personal information is publicly available</w:t>
      </w:r>
    </w:p>
    <w:p w14:paraId="436F5E70" w14:textId="2286D3D8" w:rsidR="00F437B1" w:rsidRDefault="00F437B1" w:rsidP="00F437B1">
      <w:pPr>
        <w:pStyle w:val="ListParagraph"/>
        <w:spacing w:line="240" w:lineRule="auto"/>
        <w:ind w:left="360" w:right="-450"/>
      </w:pPr>
    </w:p>
    <w:p w14:paraId="2979C130" w14:textId="14B8C959" w:rsidR="00F437B1" w:rsidRDefault="00F437B1" w:rsidP="00F437B1">
      <w:pPr>
        <w:pStyle w:val="ListParagraph"/>
        <w:spacing w:line="240" w:lineRule="auto"/>
        <w:ind w:left="0" w:right="-450"/>
      </w:pPr>
      <w:r>
        <w:lastRenderedPageBreak/>
        <w:t xml:space="preserve">The data subject accepts that </w:t>
      </w:r>
      <w:r w:rsidRPr="00792430">
        <w:rPr>
          <w:b/>
          <w:bCs/>
        </w:rPr>
        <w:t>BBD Steel Suppliers (Pty) Ltd</w:t>
      </w:r>
      <w:r>
        <w:t xml:space="preserve"> could potentially share date internally between departments in the following circumstances:</w:t>
      </w:r>
    </w:p>
    <w:p w14:paraId="10110CDD" w14:textId="7927303B" w:rsidR="00F437B1" w:rsidRDefault="00F437B1" w:rsidP="00F437B1">
      <w:pPr>
        <w:pStyle w:val="ListParagraph"/>
        <w:spacing w:line="240" w:lineRule="auto"/>
        <w:ind w:left="0" w:right="-450"/>
      </w:pPr>
    </w:p>
    <w:p w14:paraId="6F723F3E" w14:textId="5E44BFD3" w:rsidR="00F437B1" w:rsidRDefault="00F437B1" w:rsidP="00792430">
      <w:pPr>
        <w:pStyle w:val="ListParagraph"/>
        <w:numPr>
          <w:ilvl w:val="0"/>
          <w:numId w:val="2"/>
        </w:numPr>
        <w:spacing w:line="240" w:lineRule="auto"/>
        <w:ind w:left="360" w:right="-450"/>
      </w:pPr>
      <w:r>
        <w:t>Operational obligations</w:t>
      </w:r>
    </w:p>
    <w:p w14:paraId="0E7FDDD1" w14:textId="24FFB023" w:rsidR="00F437B1" w:rsidRDefault="00F437B1" w:rsidP="00792430">
      <w:pPr>
        <w:pStyle w:val="ListParagraph"/>
        <w:numPr>
          <w:ilvl w:val="0"/>
          <w:numId w:val="2"/>
        </w:numPr>
        <w:spacing w:line="240" w:lineRule="auto"/>
        <w:ind w:left="360" w:right="-450"/>
      </w:pPr>
      <w:r>
        <w:t>Communication – quotations, contracts, e-mail containing business requirements, to enable the relevant department to execute services efficiently</w:t>
      </w:r>
    </w:p>
    <w:p w14:paraId="0014E5A4" w14:textId="3D4E0536" w:rsidR="00F437B1" w:rsidRDefault="00F437B1" w:rsidP="00792430">
      <w:pPr>
        <w:pStyle w:val="ListParagraph"/>
        <w:numPr>
          <w:ilvl w:val="0"/>
          <w:numId w:val="2"/>
        </w:numPr>
        <w:spacing w:line="240" w:lineRule="auto"/>
        <w:ind w:left="360" w:right="-450"/>
      </w:pPr>
      <w:r>
        <w:t>Supplier invoices and correspondence – e-mails, invoices, to enable the relevant department to execute payment swiftly.</w:t>
      </w:r>
    </w:p>
    <w:p w14:paraId="752AC0CE" w14:textId="04339706" w:rsidR="00F437B1" w:rsidRDefault="00F437B1" w:rsidP="00F437B1">
      <w:pPr>
        <w:pStyle w:val="ListParagraph"/>
        <w:spacing w:line="240" w:lineRule="auto"/>
        <w:ind w:right="-450"/>
      </w:pPr>
    </w:p>
    <w:p w14:paraId="4A358224" w14:textId="56F05407" w:rsidR="00F437B1" w:rsidRDefault="00F437B1" w:rsidP="00792430">
      <w:pPr>
        <w:pStyle w:val="ListParagraph"/>
        <w:tabs>
          <w:tab w:val="left" w:pos="180"/>
        </w:tabs>
        <w:spacing w:line="240" w:lineRule="auto"/>
        <w:ind w:left="0" w:right="-450"/>
      </w:pPr>
      <w:r w:rsidRPr="00792430">
        <w:rPr>
          <w:b/>
          <w:bCs/>
        </w:rPr>
        <w:t>BBD Steel Suppliers (Pty) Ltd</w:t>
      </w:r>
      <w:r>
        <w:t xml:space="preserve"> that has agreements with other 3</w:t>
      </w:r>
      <w:r w:rsidRPr="00F437B1">
        <w:rPr>
          <w:vertAlign w:val="superscript"/>
        </w:rPr>
        <w:t>rd</w:t>
      </w:r>
      <w:r>
        <w:t xml:space="preserve"> parties and/or Operators providing a service to the responsible party will ensure its service providers will be bind to its privacy policies, as far as they may be required to have access to their customers’ and service provers’ personal information and to perform such duties.</w:t>
      </w:r>
    </w:p>
    <w:p w14:paraId="5CD46FB3" w14:textId="5CCE1A17" w:rsidR="00F437B1" w:rsidRDefault="00F437B1" w:rsidP="00792430">
      <w:pPr>
        <w:pStyle w:val="ListParagraph"/>
        <w:tabs>
          <w:tab w:val="left" w:pos="180"/>
        </w:tabs>
        <w:spacing w:line="240" w:lineRule="auto"/>
        <w:ind w:left="0" w:right="-450"/>
      </w:pPr>
    </w:p>
    <w:p w14:paraId="69CBCC0E" w14:textId="38DCE158" w:rsidR="00F437B1" w:rsidRDefault="00F437B1" w:rsidP="00792430">
      <w:pPr>
        <w:pStyle w:val="ListParagraph"/>
        <w:tabs>
          <w:tab w:val="left" w:pos="180"/>
        </w:tabs>
        <w:spacing w:line="240" w:lineRule="auto"/>
        <w:ind w:left="0" w:right="-450"/>
      </w:pPr>
      <w:r w:rsidRPr="00792430">
        <w:rPr>
          <w:b/>
          <w:bCs/>
        </w:rPr>
        <w:t>BBD Steel Suppliers (Pty) Ltd</w:t>
      </w:r>
      <w:r>
        <w:t xml:space="preserve"> will strive and take all reasonable </w:t>
      </w:r>
      <w:r w:rsidR="00792430">
        <w:t>precautions</w:t>
      </w:r>
      <w:r>
        <w:t xml:space="preserve"> to ensure that personal information provided, is held securely, and is only used for the purpose it has been provided for.</w:t>
      </w:r>
    </w:p>
    <w:p w14:paraId="47EEF9DC" w14:textId="35F44EA1" w:rsidR="00F437B1" w:rsidRDefault="00F437B1" w:rsidP="00792430">
      <w:pPr>
        <w:pStyle w:val="ListParagraph"/>
        <w:tabs>
          <w:tab w:val="left" w:pos="180"/>
        </w:tabs>
        <w:spacing w:line="240" w:lineRule="auto"/>
        <w:ind w:left="0" w:right="-450"/>
      </w:pPr>
    </w:p>
    <w:p w14:paraId="78794AEE" w14:textId="2216D960" w:rsidR="00F437B1" w:rsidRDefault="00F437B1" w:rsidP="00792430">
      <w:pPr>
        <w:pStyle w:val="ListParagraph"/>
        <w:tabs>
          <w:tab w:val="left" w:pos="180"/>
        </w:tabs>
        <w:spacing w:line="240" w:lineRule="auto"/>
        <w:ind w:left="0" w:right="-450"/>
      </w:pPr>
      <w:r>
        <w:t>Signed at ___________________________ on the _______ day of _________________________ 20____.</w:t>
      </w:r>
    </w:p>
    <w:p w14:paraId="619DF9F6" w14:textId="048B3427" w:rsidR="00AD3D4E" w:rsidRDefault="00AD3D4E" w:rsidP="00792430">
      <w:pPr>
        <w:pStyle w:val="ListParagraph"/>
        <w:tabs>
          <w:tab w:val="left" w:pos="180"/>
        </w:tabs>
        <w:spacing w:line="240" w:lineRule="auto"/>
        <w:ind w:left="0" w:right="-450"/>
      </w:pPr>
    </w:p>
    <w:p w14:paraId="6B5C7137" w14:textId="54703BE6" w:rsidR="00AD3D4E" w:rsidRDefault="00AD3D4E" w:rsidP="00792430">
      <w:pPr>
        <w:pStyle w:val="ListParagraph"/>
        <w:tabs>
          <w:tab w:val="left" w:pos="180"/>
        </w:tabs>
        <w:spacing w:line="240" w:lineRule="auto"/>
        <w:ind w:left="0" w:right="-450"/>
      </w:pPr>
    </w:p>
    <w:p w14:paraId="70B6B633" w14:textId="2C78C5F4" w:rsidR="00AD3D4E" w:rsidRDefault="00AD3D4E" w:rsidP="00792430">
      <w:pPr>
        <w:pStyle w:val="ListParagraph"/>
        <w:tabs>
          <w:tab w:val="left" w:pos="180"/>
        </w:tabs>
        <w:spacing w:line="240" w:lineRule="auto"/>
        <w:ind w:left="0" w:right="-450"/>
      </w:pPr>
    </w:p>
    <w:p w14:paraId="304EEC32" w14:textId="5798D06B" w:rsidR="00AD3D4E" w:rsidRDefault="00AD3D4E" w:rsidP="00792430">
      <w:pPr>
        <w:pStyle w:val="ListParagraph"/>
        <w:tabs>
          <w:tab w:val="left" w:pos="180"/>
        </w:tabs>
        <w:spacing w:line="240" w:lineRule="auto"/>
        <w:ind w:left="0" w:right="-450"/>
      </w:pPr>
      <w:r>
        <w:t>Signature</w:t>
      </w:r>
      <w:r>
        <w:tab/>
      </w:r>
      <w:r>
        <w:tab/>
      </w:r>
      <w:r>
        <w:tab/>
        <w:t>:  _____________________________________________________________</w:t>
      </w:r>
    </w:p>
    <w:p w14:paraId="1C806BD2" w14:textId="77777777" w:rsidR="00AD3D4E" w:rsidRDefault="00AD3D4E" w:rsidP="00792430">
      <w:pPr>
        <w:pStyle w:val="ListParagraph"/>
        <w:tabs>
          <w:tab w:val="left" w:pos="180"/>
        </w:tabs>
        <w:spacing w:line="240" w:lineRule="auto"/>
        <w:ind w:left="0" w:right="-450"/>
      </w:pPr>
    </w:p>
    <w:p w14:paraId="6F81B1B5" w14:textId="65886A16" w:rsidR="00AD3D4E" w:rsidRDefault="00AD3D4E" w:rsidP="00792430">
      <w:pPr>
        <w:pStyle w:val="ListParagraph"/>
        <w:tabs>
          <w:tab w:val="left" w:pos="180"/>
        </w:tabs>
        <w:spacing w:line="240" w:lineRule="auto"/>
        <w:ind w:left="0" w:right="-450"/>
      </w:pPr>
      <w:r>
        <w:t>Full Names and Surname</w:t>
      </w:r>
      <w:r>
        <w:tab/>
        <w:t>:  _____________________________________________________________</w:t>
      </w:r>
    </w:p>
    <w:p w14:paraId="3D5AB6D1" w14:textId="77777777" w:rsidR="00AD3D4E" w:rsidRDefault="00AD3D4E" w:rsidP="00792430">
      <w:pPr>
        <w:pStyle w:val="ListParagraph"/>
        <w:tabs>
          <w:tab w:val="left" w:pos="180"/>
        </w:tabs>
        <w:spacing w:line="240" w:lineRule="auto"/>
        <w:ind w:left="0" w:right="-450"/>
      </w:pPr>
    </w:p>
    <w:p w14:paraId="27BF87B2" w14:textId="1C110AA3" w:rsidR="00AD3D4E" w:rsidRDefault="00AD3D4E" w:rsidP="00792430">
      <w:pPr>
        <w:pStyle w:val="ListParagraph"/>
        <w:tabs>
          <w:tab w:val="left" w:pos="180"/>
        </w:tabs>
        <w:spacing w:line="240" w:lineRule="auto"/>
        <w:ind w:left="0" w:right="-450"/>
      </w:pPr>
      <w:r>
        <w:t>Designation</w:t>
      </w:r>
      <w:r>
        <w:tab/>
      </w:r>
      <w:r>
        <w:tab/>
      </w:r>
      <w:r>
        <w:tab/>
        <w:t>:  _____________________________________________________________</w:t>
      </w:r>
    </w:p>
    <w:sectPr w:rsidR="00AD3D4E" w:rsidSect="00AD3D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1704" w14:textId="77777777" w:rsidR="00707487" w:rsidRDefault="00707487" w:rsidP="00707487">
      <w:pPr>
        <w:spacing w:after="0" w:line="240" w:lineRule="auto"/>
      </w:pPr>
      <w:r>
        <w:separator/>
      </w:r>
    </w:p>
  </w:endnote>
  <w:endnote w:type="continuationSeparator" w:id="0">
    <w:p w14:paraId="734F9A40" w14:textId="77777777" w:rsidR="00707487" w:rsidRDefault="00707487" w:rsidP="0070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7F82" w14:textId="77777777" w:rsidR="00707487" w:rsidRDefault="00707487" w:rsidP="00707487">
      <w:pPr>
        <w:spacing w:after="0" w:line="240" w:lineRule="auto"/>
      </w:pPr>
      <w:r>
        <w:separator/>
      </w:r>
    </w:p>
  </w:footnote>
  <w:footnote w:type="continuationSeparator" w:id="0">
    <w:p w14:paraId="5C4AA4B4" w14:textId="77777777" w:rsidR="00707487" w:rsidRDefault="00707487" w:rsidP="0070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9CE6" w14:textId="469F14B4" w:rsidR="00707487" w:rsidRDefault="00707487" w:rsidP="00707487">
    <w:pPr>
      <w:pStyle w:val="Header"/>
      <w:jc w:val="center"/>
    </w:pPr>
    <w:r>
      <w:t>COMPANY LETTERHEAD</w:t>
    </w:r>
  </w:p>
  <w:p w14:paraId="21C5F4C3" w14:textId="77777777" w:rsidR="00707487" w:rsidRDefault="00707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2FD7"/>
    <w:multiLevelType w:val="hybridMultilevel"/>
    <w:tmpl w:val="B65ED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BD79D4"/>
    <w:multiLevelType w:val="hybridMultilevel"/>
    <w:tmpl w:val="13A2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733333">
    <w:abstractNumId w:val="0"/>
  </w:num>
  <w:num w:numId="2" w16cid:durableId="200685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87"/>
    <w:rsid w:val="00011425"/>
    <w:rsid w:val="001638F1"/>
    <w:rsid w:val="003756B8"/>
    <w:rsid w:val="00402380"/>
    <w:rsid w:val="004521DC"/>
    <w:rsid w:val="00555487"/>
    <w:rsid w:val="006419F2"/>
    <w:rsid w:val="00707487"/>
    <w:rsid w:val="00753ECD"/>
    <w:rsid w:val="00764992"/>
    <w:rsid w:val="00792430"/>
    <w:rsid w:val="00882654"/>
    <w:rsid w:val="00971434"/>
    <w:rsid w:val="00AD3D4E"/>
    <w:rsid w:val="00B70345"/>
    <w:rsid w:val="00C041E0"/>
    <w:rsid w:val="00C81673"/>
    <w:rsid w:val="00F437B1"/>
    <w:rsid w:val="00F5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37E4"/>
  <w15:chartTrackingRefBased/>
  <w15:docId w15:val="{39DC7A6A-65AE-4538-A3DA-923C0033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87"/>
  </w:style>
  <w:style w:type="paragraph" w:styleId="Footer">
    <w:name w:val="footer"/>
    <w:basedOn w:val="Normal"/>
    <w:link w:val="FooterChar"/>
    <w:uiPriority w:val="99"/>
    <w:unhideWhenUsed/>
    <w:rsid w:val="0070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87"/>
  </w:style>
  <w:style w:type="character" w:styleId="Hyperlink">
    <w:name w:val="Hyperlink"/>
    <w:basedOn w:val="DefaultParagraphFont"/>
    <w:uiPriority w:val="99"/>
    <w:unhideWhenUsed/>
    <w:rsid w:val="00707487"/>
    <w:rPr>
      <w:color w:val="0563C1" w:themeColor="hyperlink"/>
      <w:u w:val="single"/>
    </w:rPr>
  </w:style>
  <w:style w:type="character" w:styleId="UnresolvedMention">
    <w:name w:val="Unresolved Mention"/>
    <w:basedOn w:val="DefaultParagraphFont"/>
    <w:uiPriority w:val="99"/>
    <w:semiHidden/>
    <w:unhideWhenUsed/>
    <w:rsid w:val="00707487"/>
    <w:rPr>
      <w:color w:val="605E5C"/>
      <w:shd w:val="clear" w:color="auto" w:fill="E1DFDD"/>
    </w:rPr>
  </w:style>
  <w:style w:type="paragraph" w:styleId="ListParagraph">
    <w:name w:val="List Paragraph"/>
    <w:basedOn w:val="Normal"/>
    <w:uiPriority w:val="34"/>
    <w:qFormat/>
    <w:rsid w:val="0045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bdstee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Schreuder</dc:creator>
  <cp:keywords/>
  <dc:description/>
  <cp:lastModifiedBy>Barbara Schreuder</cp:lastModifiedBy>
  <cp:revision>3</cp:revision>
  <dcterms:created xsi:type="dcterms:W3CDTF">2022-05-25T12:35:00Z</dcterms:created>
  <dcterms:modified xsi:type="dcterms:W3CDTF">2022-05-25T12:35:00Z</dcterms:modified>
</cp:coreProperties>
</file>